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36" w:rsidRPr="00B64C13" w:rsidRDefault="00D96BBE" w:rsidP="00D96BBE">
      <w:pPr>
        <w:jc w:val="center"/>
        <w:rPr>
          <w:rFonts w:ascii="Times New Roman" w:hAnsi="Times New Roman"/>
          <w:sz w:val="32"/>
          <w:szCs w:val="32"/>
        </w:rPr>
      </w:pPr>
      <w:r w:rsidRPr="00B64C13">
        <w:rPr>
          <w:rFonts w:ascii="Times New Roman" w:hAnsi="Times New Roman"/>
          <w:sz w:val="32"/>
          <w:szCs w:val="32"/>
        </w:rPr>
        <w:t>Протокол</w:t>
      </w:r>
    </w:p>
    <w:p w:rsidR="00D96BBE" w:rsidRPr="00B64C13" w:rsidRDefault="00D96BBE" w:rsidP="00D96BBE">
      <w:pPr>
        <w:jc w:val="center"/>
        <w:rPr>
          <w:rFonts w:ascii="Times New Roman" w:hAnsi="Times New Roman"/>
          <w:sz w:val="32"/>
          <w:szCs w:val="32"/>
        </w:rPr>
      </w:pPr>
      <w:r w:rsidRPr="00B64C13">
        <w:rPr>
          <w:rFonts w:ascii="Times New Roman" w:hAnsi="Times New Roman"/>
          <w:sz w:val="32"/>
          <w:szCs w:val="32"/>
        </w:rPr>
        <w:t>заседания Общественного Совета</w:t>
      </w:r>
    </w:p>
    <w:p w:rsidR="00D96BBE" w:rsidRPr="00D96BBE" w:rsidRDefault="00D96BBE" w:rsidP="00D96BBE">
      <w:pPr>
        <w:jc w:val="center"/>
        <w:rPr>
          <w:rFonts w:ascii="Times New Roman" w:hAnsi="Times New Roman"/>
          <w:sz w:val="24"/>
          <w:szCs w:val="24"/>
        </w:rPr>
      </w:pPr>
      <w:r w:rsidRPr="00D96BBE">
        <w:rPr>
          <w:rFonts w:ascii="Times New Roman" w:hAnsi="Times New Roman"/>
          <w:sz w:val="24"/>
          <w:szCs w:val="24"/>
        </w:rPr>
        <w:t>при Территориальном органе по надзору в сфере здравоохранения по Приморскому краю</w:t>
      </w:r>
    </w:p>
    <w:p w:rsidR="00D96BBE" w:rsidRDefault="00D96BBE" w:rsidP="00D96BBE">
      <w:pPr>
        <w:rPr>
          <w:rFonts w:ascii="Times New Roman" w:hAnsi="Times New Roman"/>
          <w:sz w:val="24"/>
          <w:szCs w:val="24"/>
        </w:rPr>
      </w:pPr>
      <w:r w:rsidRPr="00D96BBE">
        <w:rPr>
          <w:rFonts w:ascii="Times New Roman" w:hAnsi="Times New Roman"/>
          <w:sz w:val="24"/>
          <w:szCs w:val="24"/>
        </w:rPr>
        <w:t>2</w:t>
      </w:r>
      <w:r w:rsidR="00E65ED0">
        <w:rPr>
          <w:rFonts w:ascii="Times New Roman" w:hAnsi="Times New Roman"/>
          <w:sz w:val="24"/>
          <w:szCs w:val="24"/>
        </w:rPr>
        <w:t>2</w:t>
      </w:r>
      <w:r w:rsidRPr="00D96BBE">
        <w:rPr>
          <w:rFonts w:ascii="Times New Roman" w:hAnsi="Times New Roman"/>
          <w:sz w:val="24"/>
          <w:szCs w:val="24"/>
        </w:rPr>
        <w:t>.</w:t>
      </w:r>
      <w:r w:rsidR="00E65ED0">
        <w:rPr>
          <w:rFonts w:ascii="Times New Roman" w:hAnsi="Times New Roman"/>
          <w:sz w:val="24"/>
          <w:szCs w:val="24"/>
        </w:rPr>
        <w:t>12</w:t>
      </w:r>
      <w:r w:rsidRPr="00D96BBE">
        <w:rPr>
          <w:rFonts w:ascii="Times New Roman" w:hAnsi="Times New Roman"/>
          <w:sz w:val="24"/>
          <w:szCs w:val="24"/>
        </w:rPr>
        <w:t>.201</w:t>
      </w:r>
      <w:r w:rsidR="00AB586B" w:rsidRPr="00E33EFF">
        <w:rPr>
          <w:rFonts w:ascii="Times New Roman" w:hAnsi="Times New Roman"/>
          <w:sz w:val="24"/>
          <w:szCs w:val="24"/>
        </w:rPr>
        <w:t>5</w:t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="00B64C13">
        <w:rPr>
          <w:rFonts w:ascii="Times New Roman" w:hAnsi="Times New Roman"/>
          <w:sz w:val="24"/>
          <w:szCs w:val="24"/>
        </w:rPr>
        <w:t xml:space="preserve">        </w:t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="00E33EFF">
        <w:rPr>
          <w:rFonts w:ascii="Times New Roman" w:hAnsi="Times New Roman"/>
          <w:sz w:val="24"/>
          <w:szCs w:val="24"/>
        </w:rPr>
        <w:t xml:space="preserve">                           </w:t>
      </w:r>
      <w:r w:rsidRPr="00D96BBE">
        <w:rPr>
          <w:rFonts w:ascii="Times New Roman" w:hAnsi="Times New Roman"/>
          <w:sz w:val="24"/>
          <w:szCs w:val="24"/>
        </w:rPr>
        <w:t xml:space="preserve">       г. Владивосток</w:t>
      </w:r>
    </w:p>
    <w:p w:rsidR="00D96BBE" w:rsidRPr="00B64C13" w:rsidRDefault="00D96BBE" w:rsidP="00D96BBE">
      <w:p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Председатель: Перова О.Я. – гл. врач КГБУЗ «Владивостокская поликлиника № 1»</w:t>
      </w:r>
    </w:p>
    <w:p w:rsidR="0082343E" w:rsidRPr="00B64C13" w:rsidRDefault="00D96BBE" w:rsidP="00D96BBE">
      <w:p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 xml:space="preserve">Секретарь: Александрова Н.В. </w:t>
      </w:r>
    </w:p>
    <w:p w:rsidR="00D96BBE" w:rsidRPr="00B64C13" w:rsidRDefault="00D96BBE" w:rsidP="00D96BBE">
      <w:p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Присутствовали:</w:t>
      </w:r>
    </w:p>
    <w:p w:rsidR="00D96BBE" w:rsidRPr="00B64C13" w:rsidRDefault="00FC222E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Ванеев А.И. – заместитель главного </w:t>
      </w:r>
      <w:r w:rsidR="00D96BBE" w:rsidRPr="00B64C13">
        <w:rPr>
          <w:rFonts w:ascii="Times New Roman" w:hAnsi="Times New Roman"/>
          <w:sz w:val="28"/>
          <w:szCs w:val="28"/>
        </w:rPr>
        <w:t>врача КГБУЗ «Владивостокская стоматологическая поликлиника»</w:t>
      </w:r>
    </w:p>
    <w:p w:rsidR="00FE1473" w:rsidRPr="00B64C13" w:rsidRDefault="00FC222E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Литвиненко Л.М. – заместитель генерального </w:t>
      </w:r>
      <w:r w:rsidR="00FE1473" w:rsidRPr="00B64C13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1473" w:rsidRPr="00B64C13">
        <w:rPr>
          <w:rFonts w:ascii="Times New Roman" w:hAnsi="Times New Roman"/>
          <w:sz w:val="28"/>
          <w:szCs w:val="28"/>
        </w:rPr>
        <w:t xml:space="preserve"> РИА «Восток-Медиа»</w:t>
      </w:r>
    </w:p>
    <w:p w:rsidR="00FE1473" w:rsidRPr="00B64C13" w:rsidRDefault="00FE1473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Фролова Е. Г. – региональный представитель «ВООЗ</w:t>
      </w:r>
      <w:r w:rsidR="00EA3E57" w:rsidRPr="00B64C13">
        <w:rPr>
          <w:rFonts w:ascii="Times New Roman" w:hAnsi="Times New Roman"/>
          <w:sz w:val="28"/>
          <w:szCs w:val="28"/>
        </w:rPr>
        <w:t xml:space="preserve"> по Приморскому краю»</w:t>
      </w:r>
    </w:p>
    <w:p w:rsidR="0082343E" w:rsidRPr="00B64C13" w:rsidRDefault="0082343E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Войновская Н. А. – член Совета по стратегии развития города Владивостока</w:t>
      </w:r>
    </w:p>
    <w:p w:rsidR="0082343E" w:rsidRPr="00B64C13" w:rsidRDefault="0082343E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Нестеренко Т.С. – начальник отдела мониторинга и контроля реализации государственных программ</w:t>
      </w:r>
    </w:p>
    <w:p w:rsidR="00E65ED0" w:rsidRDefault="00E65ED0" w:rsidP="00EA3E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="00B64C13" w:rsidRPr="00B64C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президент ПКРО «Всероссийское общество гемофилии»</w:t>
      </w:r>
    </w:p>
    <w:p w:rsidR="00E65ED0" w:rsidRDefault="00E65ED0" w:rsidP="00EA3E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Селютин Ю.А. – главный врач КГБУЗ «Приморская детская краевая клиническая туберкулезная больница»</w:t>
      </w:r>
    </w:p>
    <w:p w:rsidR="00EA3E57" w:rsidRDefault="00E65ED0" w:rsidP="00EA3E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Войновская Н.А. – член Совета по стратегии </w:t>
      </w:r>
      <w:r w:rsidR="00B64C13" w:rsidRPr="00B64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города Владивостока</w:t>
      </w:r>
    </w:p>
    <w:p w:rsidR="00E65ED0" w:rsidRDefault="00E65ED0" w:rsidP="00EA3E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Папышева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– заместитель руководителя рабочей группы ОНФ</w:t>
      </w:r>
    </w:p>
    <w:p w:rsidR="00E65ED0" w:rsidRPr="00B64C13" w:rsidRDefault="00E65ED0" w:rsidP="00EA3E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Коломиец Е.А. – председатель Приморского регионального отделения  Общероссийской общественной организации инвалидов – больных рассеянным склерозом</w:t>
      </w:r>
    </w:p>
    <w:p w:rsidR="00EA3E57" w:rsidRPr="00B64C13" w:rsidRDefault="00EA3E57" w:rsidP="00EA3E57">
      <w:pPr>
        <w:pStyle w:val="a3"/>
        <w:rPr>
          <w:rFonts w:ascii="Times New Roman" w:hAnsi="Times New Roman"/>
          <w:sz w:val="28"/>
          <w:szCs w:val="28"/>
        </w:rPr>
      </w:pPr>
    </w:p>
    <w:p w:rsidR="00EA3E57" w:rsidRPr="00B64C13" w:rsidRDefault="00EA3E57" w:rsidP="00EA3E5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b/>
          <w:sz w:val="28"/>
          <w:szCs w:val="28"/>
        </w:rPr>
        <w:t>Повестка заседания</w:t>
      </w:r>
      <w:r w:rsidRPr="00B64C13">
        <w:rPr>
          <w:rFonts w:ascii="Times New Roman" w:hAnsi="Times New Roman"/>
          <w:sz w:val="28"/>
          <w:szCs w:val="28"/>
        </w:rPr>
        <w:t>:</w:t>
      </w:r>
    </w:p>
    <w:p w:rsidR="00E65ED0" w:rsidRPr="00E65ED0" w:rsidRDefault="00E65ED0" w:rsidP="00E65ED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ED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внедрения  и работы медицинских информационных систем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</w:t>
      </w:r>
      <w:r w:rsidRPr="00E65E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края.</w:t>
      </w:r>
    </w:p>
    <w:p w:rsidR="00B64C13" w:rsidRPr="00FC222E" w:rsidRDefault="00E65ED0" w:rsidP="00E65ED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ED0">
        <w:rPr>
          <w:rFonts w:ascii="Times New Roman" w:eastAsia="Times New Roman" w:hAnsi="Times New Roman"/>
          <w:sz w:val="28"/>
          <w:szCs w:val="28"/>
          <w:lang w:eastAsia="ru-RU"/>
        </w:rPr>
        <w:t>Влияние 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систем</w:t>
      </w:r>
      <w:r w:rsidRPr="00E65E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качество оказания медицинской помощи.</w:t>
      </w:r>
    </w:p>
    <w:p w:rsidR="00B64C13" w:rsidRDefault="00B64C13" w:rsidP="00E33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 </w:t>
      </w:r>
      <w:r w:rsidR="00E65ED0">
        <w:rPr>
          <w:rFonts w:ascii="Times New Roman" w:hAnsi="Times New Roman"/>
          <w:sz w:val="28"/>
          <w:szCs w:val="28"/>
        </w:rPr>
        <w:t>председатель Общественного совета Перова О.Я</w:t>
      </w:r>
      <w:r>
        <w:rPr>
          <w:rFonts w:ascii="Times New Roman" w:hAnsi="Times New Roman"/>
          <w:sz w:val="28"/>
          <w:szCs w:val="28"/>
        </w:rPr>
        <w:t>.</w:t>
      </w:r>
    </w:p>
    <w:p w:rsidR="00B64C13" w:rsidRPr="00B64C13" w:rsidRDefault="00B64C13" w:rsidP="00E33EFF">
      <w:p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2014</w:t>
      </w:r>
      <w:r w:rsidR="00B96A5C">
        <w:rPr>
          <w:rFonts w:ascii="Times New Roman" w:eastAsia="Times New Roman" w:hAnsi="Times New Roman"/>
          <w:sz w:val="28"/>
          <w:szCs w:val="28"/>
          <w:lang w:eastAsia="ru-RU"/>
        </w:rPr>
        <w:t>-2015</w:t>
      </w: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96A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A5C">
        <w:rPr>
          <w:rFonts w:ascii="Times New Roman" w:eastAsia="Times New Roman" w:hAnsi="Times New Roman"/>
          <w:sz w:val="28"/>
          <w:szCs w:val="28"/>
          <w:lang w:eastAsia="ru-RU"/>
        </w:rPr>
        <w:t>начато внедрение медицинских информационных систем во все медицинские организации Приморского края</w:t>
      </w:r>
      <w:proofErr w:type="gramStart"/>
      <w:r w:rsidR="00B96A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 w:rsidR="00B96A5C">
        <w:rPr>
          <w:rFonts w:ascii="Times New Roman" w:eastAsia="Times New Roman" w:hAnsi="Times New Roman"/>
          <w:sz w:val="28"/>
          <w:szCs w:val="28"/>
          <w:lang w:eastAsia="ru-RU"/>
        </w:rPr>
        <w:t>С помощью автоматизации стало возможным организовать следующие мероприятия</w:t>
      </w: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C13" w:rsidRPr="00B96A5C" w:rsidRDefault="00B96A5C" w:rsidP="00B96A5C">
      <w:pPr>
        <w:pStyle w:val="a3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5C">
        <w:rPr>
          <w:rFonts w:ascii="Times New Roman" w:eastAsia="Times New Roman" w:hAnsi="Times New Roman"/>
          <w:sz w:val="28"/>
          <w:szCs w:val="28"/>
          <w:lang w:eastAsia="ru-RU"/>
        </w:rPr>
        <w:t>Унифицировать медицинскую документацию</w:t>
      </w:r>
      <w:r w:rsidR="00B64C13" w:rsidRPr="00B96A5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4C13" w:rsidRDefault="00B96A5C" w:rsidP="00B96A5C">
      <w:pPr>
        <w:pStyle w:val="a3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деятельность медицинского персонала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96A5C" w:rsidRDefault="00B96A5C" w:rsidP="00B96A5C">
      <w:pPr>
        <w:pStyle w:val="a3"/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работу регистратуры (запись к врачу, выдачу амбулаторных карт);</w:t>
      </w:r>
    </w:p>
    <w:p w:rsidR="00B96A5C" w:rsidRDefault="00B96A5C" w:rsidP="00B96A5C">
      <w:pPr>
        <w:pStyle w:val="a3"/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ведение электронных амбулаторных карт;</w:t>
      </w:r>
    </w:p>
    <w:p w:rsidR="00B96A5C" w:rsidRDefault="00B96A5C" w:rsidP="00B96A5C">
      <w:pPr>
        <w:pStyle w:val="a3"/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 назначений пациенту;</w:t>
      </w:r>
    </w:p>
    <w:p w:rsidR="00A8737A" w:rsidRDefault="00A8737A" w:rsidP="00B96A5C">
      <w:pPr>
        <w:pStyle w:val="a3"/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выдачу больничных листов;</w:t>
      </w:r>
    </w:p>
    <w:p w:rsidR="00A8737A" w:rsidRDefault="00A8737A" w:rsidP="00B96A5C">
      <w:pPr>
        <w:pStyle w:val="a3"/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взаимодействие служб и кабинетов медицинской организации</w:t>
      </w:r>
    </w:p>
    <w:p w:rsidR="00B96A5C" w:rsidRDefault="00A8737A" w:rsidP="00B96A5C">
      <w:pPr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96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ведение медицинской документации;</w:t>
      </w:r>
    </w:p>
    <w:p w:rsidR="00A8737A" w:rsidRDefault="00A8737A" w:rsidP="00B96A5C">
      <w:pPr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 Обрабатывать информацию в целях статистического учета</w:t>
      </w:r>
    </w:p>
    <w:p w:rsidR="00A8737A" w:rsidRPr="00B96A5C" w:rsidRDefault="00A8737A" w:rsidP="00B96A5C">
      <w:pPr>
        <w:tabs>
          <w:tab w:val="left" w:pos="3878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201</w:t>
      </w:r>
      <w:r w:rsid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 в КГБУЗ </w:t>
      </w:r>
      <w:r w:rsidRPr="00A87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«Приморская детская краевая клиническая туберкулезная больница»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начала использование</w:t>
      </w:r>
      <w:r w:rsidR="00450884" w:rsidRP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компьютерных и телекоммуникационных технологий для обмена медицинской информацией</w:t>
      </w:r>
      <w:r w:rsid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центральными клиниками Российской Федерации</w:t>
      </w:r>
      <w:proofErr w:type="gramStart"/>
      <w:r w:rsid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2015 году возможности телемедицины позволили установить связь с 9 районами Приморского края для срочных консультаций с врачами на местах,</w:t>
      </w:r>
      <w:r w:rsidR="00582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КГБУЗ </w:t>
      </w:r>
      <w:r w:rsid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2988" w:rsidRPr="00582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«Приморская детская краевая клиническая туберкулезная больница»</w:t>
      </w:r>
      <w:r w:rsidR="00311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организовано дежурство фтизиатра, рентгенолога</w:t>
      </w:r>
      <w:r w:rsidR="00582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23 районах Приморского края у врачей появилась возможность направить снимки для консультации с врачом-фтизиатром</w:t>
      </w:r>
      <w:r w:rsidR="00450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2988" w:rsidRPr="00582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КГБУЗ «Приморская детская краевая клиническая туберкулезная больница»</w:t>
      </w:r>
      <w:r w:rsidR="00582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1E7" w:rsidRDefault="00582988" w:rsidP="00582988">
      <w:pPr>
        <w:pStyle w:val="a3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98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диспансеризации населения в </w:t>
      </w:r>
      <w:proofErr w:type="spellStart"/>
      <w:r w:rsidRPr="00582988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582988">
        <w:rPr>
          <w:rFonts w:ascii="Times New Roman" w:eastAsia="Times New Roman" w:hAnsi="Times New Roman"/>
          <w:sz w:val="28"/>
          <w:szCs w:val="28"/>
          <w:lang w:eastAsia="ru-RU"/>
        </w:rPr>
        <w:t>. детского населения. Возможность обследования, реабилитации и лечения заболеваний,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явленных в ходе диспансеризации</w:t>
      </w:r>
      <w:r w:rsidR="00B64C13" w:rsidRPr="00FC22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C13" w:rsidRDefault="00582988" w:rsidP="00582988">
      <w:pPr>
        <w:pStyle w:val="a3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988"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на 2016 год</w:t>
      </w:r>
    </w:p>
    <w:p w:rsidR="00582988" w:rsidRPr="00582988" w:rsidRDefault="00582988" w:rsidP="00582988">
      <w:pPr>
        <w:pStyle w:val="a3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988">
        <w:rPr>
          <w:rFonts w:ascii="Times New Roman" w:eastAsia="Times New Roman" w:hAnsi="Times New Roman"/>
          <w:sz w:val="28"/>
          <w:szCs w:val="28"/>
          <w:lang w:eastAsia="ru-RU"/>
        </w:rPr>
        <w:t>Избрание нового члена Общественного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Д.В. – председателя рабочей группы «Социальная справедливость» ОНФ</w:t>
      </w:r>
    </w:p>
    <w:p w:rsidR="00B64C13" w:rsidRPr="00B64C13" w:rsidRDefault="00B64C13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DE" w:rsidRPr="00B64C13" w:rsidRDefault="002E68DE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  <w:r w:rsidR="00FC22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68DE" w:rsidRPr="00B64C13" w:rsidRDefault="002E68DE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DE" w:rsidRPr="00B64C13" w:rsidRDefault="002E68DE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департаменту здравоохранения </w:t>
      </w:r>
      <w:r w:rsidR="00FD4A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внедрение в подведомственных медицинских организациях информационных систем и технологий </w:t>
      </w:r>
      <w:bookmarkStart w:id="0" w:name="_GoBack"/>
      <w:bookmarkEnd w:id="0"/>
      <w:r w:rsidR="00FD4A4E">
        <w:rPr>
          <w:rFonts w:ascii="Times New Roman" w:eastAsia="Times New Roman" w:hAnsi="Times New Roman"/>
          <w:sz w:val="28"/>
          <w:szCs w:val="28"/>
          <w:lang w:eastAsia="ru-RU"/>
        </w:rPr>
        <w:t>телемедицины</w:t>
      </w:r>
      <w:r w:rsidR="00400D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8DE" w:rsidRPr="00B64C13" w:rsidRDefault="002E68DE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473" w:rsidRPr="00B64C13" w:rsidRDefault="00FE1473" w:rsidP="00E33EFF">
      <w:pPr>
        <w:jc w:val="both"/>
        <w:rPr>
          <w:rFonts w:ascii="Times New Roman" w:hAnsi="Times New Roman"/>
          <w:sz w:val="28"/>
          <w:szCs w:val="28"/>
        </w:rPr>
      </w:pPr>
    </w:p>
    <w:sectPr w:rsidR="00FE1473" w:rsidRPr="00B6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5295E3F"/>
    <w:multiLevelType w:val="hybridMultilevel"/>
    <w:tmpl w:val="BA5CF1EE"/>
    <w:lvl w:ilvl="0" w:tplc="E9FE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A6297"/>
    <w:multiLevelType w:val="hybridMultilevel"/>
    <w:tmpl w:val="145C6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67D6"/>
    <w:multiLevelType w:val="hybridMultilevel"/>
    <w:tmpl w:val="F8A0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43DA"/>
    <w:multiLevelType w:val="hybridMultilevel"/>
    <w:tmpl w:val="D04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5141B"/>
    <w:multiLevelType w:val="hybridMultilevel"/>
    <w:tmpl w:val="3FEC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81EC8"/>
    <w:multiLevelType w:val="hybridMultilevel"/>
    <w:tmpl w:val="C81A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E"/>
    <w:rsid w:val="000E390E"/>
    <w:rsid w:val="000E6AA0"/>
    <w:rsid w:val="00125099"/>
    <w:rsid w:val="00206560"/>
    <w:rsid w:val="002E68DE"/>
    <w:rsid w:val="003113F9"/>
    <w:rsid w:val="00400DA9"/>
    <w:rsid w:val="004031E7"/>
    <w:rsid w:val="00450884"/>
    <w:rsid w:val="00454E36"/>
    <w:rsid w:val="00582988"/>
    <w:rsid w:val="006B7651"/>
    <w:rsid w:val="0080711D"/>
    <w:rsid w:val="0082343E"/>
    <w:rsid w:val="009A586D"/>
    <w:rsid w:val="009B0E14"/>
    <w:rsid w:val="00A0015C"/>
    <w:rsid w:val="00A1161B"/>
    <w:rsid w:val="00A512FF"/>
    <w:rsid w:val="00A62226"/>
    <w:rsid w:val="00A66E54"/>
    <w:rsid w:val="00A8737A"/>
    <w:rsid w:val="00AB586B"/>
    <w:rsid w:val="00B64C13"/>
    <w:rsid w:val="00B96A5C"/>
    <w:rsid w:val="00BD50BC"/>
    <w:rsid w:val="00D96BBE"/>
    <w:rsid w:val="00E33EFF"/>
    <w:rsid w:val="00E65ED0"/>
    <w:rsid w:val="00E8506A"/>
    <w:rsid w:val="00EA3E57"/>
    <w:rsid w:val="00FC222E"/>
    <w:rsid w:val="00FD4A4E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E33EF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4"/>
    <w:rsid w:val="00E33EFF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E33EFF"/>
    <w:pPr>
      <w:shd w:val="clear" w:color="auto" w:fill="FFFFFF"/>
      <w:spacing w:before="300" w:after="300" w:line="240" w:lineRule="atLeast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33E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E33EF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4"/>
    <w:rsid w:val="00E33EFF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E33EFF"/>
    <w:pPr>
      <w:shd w:val="clear" w:color="auto" w:fill="FFFFFF"/>
      <w:spacing w:before="300" w:after="300" w:line="240" w:lineRule="atLeast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33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РЗН-1</dc:creator>
  <cp:keywords/>
  <dc:description/>
  <cp:lastModifiedBy>РЗН-1</cp:lastModifiedBy>
  <cp:revision>7</cp:revision>
  <cp:lastPrinted>2015-05-25T22:49:00Z</cp:lastPrinted>
  <dcterms:created xsi:type="dcterms:W3CDTF">2016-07-24T23:14:00Z</dcterms:created>
  <dcterms:modified xsi:type="dcterms:W3CDTF">2016-07-25T00:11:00Z</dcterms:modified>
</cp:coreProperties>
</file>